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28" w:rsidRDefault="002D7E28" w:rsidP="00503D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E28" w:rsidRDefault="002D7E28" w:rsidP="00503D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3D4F" w:rsidRDefault="00503D4F" w:rsidP="005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7E28">
        <w:rPr>
          <w:rFonts w:ascii="Times New Roman" w:hAnsi="Times New Roman" w:cs="Times New Roman"/>
          <w:b/>
          <w:sz w:val="32"/>
          <w:szCs w:val="32"/>
        </w:rPr>
        <w:t>Перечень мероприятий для многоквартирных домов по энергосбережению и выполнению работ необходимых для обеспечения надлежащего содержания общего имущества в МКД.</w:t>
      </w:r>
    </w:p>
    <w:p w:rsidR="002D7E28" w:rsidRPr="002D7E28" w:rsidRDefault="002D7E28" w:rsidP="00503D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825"/>
        <w:gridCol w:w="2545"/>
        <w:gridCol w:w="2545"/>
        <w:gridCol w:w="2545"/>
        <w:gridCol w:w="2545"/>
      </w:tblGrid>
      <w:tr w:rsidR="00503D4F" w:rsidTr="00266304">
        <w:trPr>
          <w:trHeight w:val="420"/>
        </w:trPr>
        <w:tc>
          <w:tcPr>
            <w:tcW w:w="2263" w:type="dxa"/>
            <w:vMerge w:val="restart"/>
            <w:vAlign w:val="center"/>
          </w:tcPr>
          <w:p w:rsidR="00503D4F" w:rsidRDefault="00503D4F" w:rsidP="002663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825" w:type="dxa"/>
            <w:vMerge w:val="restart"/>
            <w:vAlign w:val="center"/>
          </w:tcPr>
          <w:p w:rsidR="00503D4F" w:rsidRDefault="00503D4F" w:rsidP="002663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</w:rPr>
              <w:t>Виды работ по сезонной эксплуатации</w:t>
            </w:r>
          </w:p>
        </w:tc>
        <w:tc>
          <w:tcPr>
            <w:tcW w:w="5090" w:type="dxa"/>
            <w:gridSpan w:val="2"/>
          </w:tcPr>
          <w:p w:rsidR="00503D4F" w:rsidRDefault="00503D4F" w:rsidP="002663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4A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2545" w:type="dxa"/>
            <w:vMerge w:val="restart"/>
            <w:vAlign w:val="center"/>
          </w:tcPr>
          <w:p w:rsidR="00503D4F" w:rsidRPr="00186908" w:rsidRDefault="00503D4F" w:rsidP="00266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 по безопасности проживания</w:t>
            </w:r>
          </w:p>
        </w:tc>
        <w:tc>
          <w:tcPr>
            <w:tcW w:w="2545" w:type="dxa"/>
            <w:vMerge w:val="restart"/>
            <w:vAlign w:val="center"/>
          </w:tcPr>
          <w:p w:rsidR="00503D4F" w:rsidRDefault="00503D4F" w:rsidP="0026630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4AE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</w:p>
        </w:tc>
      </w:tr>
      <w:tr w:rsidR="00503D4F" w:rsidTr="00266304">
        <w:trPr>
          <w:trHeight w:val="405"/>
        </w:trPr>
        <w:tc>
          <w:tcPr>
            <w:tcW w:w="2263" w:type="dxa"/>
            <w:vMerge/>
            <w:vAlign w:val="center"/>
          </w:tcPr>
          <w:p w:rsidR="00503D4F" w:rsidRDefault="00503D4F" w:rsidP="00266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vMerge/>
            <w:vAlign w:val="center"/>
          </w:tcPr>
          <w:p w:rsidR="00503D4F" w:rsidRDefault="00503D4F" w:rsidP="002663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5" w:type="dxa"/>
          </w:tcPr>
          <w:p w:rsidR="00503D4F" w:rsidRPr="00F64AE3" w:rsidRDefault="00503D4F" w:rsidP="00266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545" w:type="dxa"/>
          </w:tcPr>
          <w:p w:rsidR="00503D4F" w:rsidRPr="00F64AE3" w:rsidRDefault="00503D4F" w:rsidP="00266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545" w:type="dxa"/>
            <w:vMerge/>
            <w:vAlign w:val="center"/>
          </w:tcPr>
          <w:p w:rsidR="00503D4F" w:rsidRDefault="00503D4F" w:rsidP="00266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center"/>
          </w:tcPr>
          <w:p w:rsidR="00503D4F" w:rsidRPr="00F64AE3" w:rsidRDefault="00503D4F" w:rsidP="00266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73A" w:rsidRPr="002D7E28" w:rsidTr="00B1773A">
        <w:tc>
          <w:tcPr>
            <w:tcW w:w="2263" w:type="dxa"/>
            <w:vMerge w:val="restart"/>
          </w:tcPr>
          <w:p w:rsidR="00B1773A" w:rsidRPr="002D7E28" w:rsidRDefault="00B1773A" w:rsidP="0026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E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r w:rsidR="00EA05A0" w:rsidRPr="002D7E28">
              <w:rPr>
                <w:rFonts w:ascii="Times New Roman" w:hAnsi="Times New Roman" w:cs="Times New Roman"/>
                <w:b/>
                <w:sz w:val="24"/>
                <w:szCs w:val="24"/>
              </w:rPr>
              <w:t>7-А мик-он, 37</w:t>
            </w:r>
          </w:p>
        </w:tc>
        <w:tc>
          <w:tcPr>
            <w:tcW w:w="2825" w:type="dxa"/>
            <w:vMerge w:val="restart"/>
          </w:tcPr>
          <w:p w:rsidR="00B1773A" w:rsidRPr="002D7E28" w:rsidRDefault="00B1773A" w:rsidP="0026630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E28">
              <w:rPr>
                <w:rFonts w:ascii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  <w:r w:rsidR="00AC63F1" w:rsidRPr="002D7E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773A" w:rsidRPr="002D7E28" w:rsidRDefault="00C70CB9" w:rsidP="00C70CB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E28">
              <w:rPr>
                <w:rFonts w:ascii="Times New Roman" w:hAnsi="Times New Roman" w:cs="Times New Roman"/>
                <w:sz w:val="24"/>
                <w:szCs w:val="24"/>
              </w:rPr>
              <w:t>Ревизия запорной арматуры.</w:t>
            </w:r>
          </w:p>
          <w:p w:rsidR="00B1773A" w:rsidRPr="002D7E28" w:rsidRDefault="00B1773A" w:rsidP="002663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B1773A" w:rsidRPr="002D7E28" w:rsidRDefault="00B1773A" w:rsidP="0026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E28">
              <w:rPr>
                <w:rFonts w:ascii="Times New Roman" w:hAnsi="Times New Roman" w:cs="Times New Roman"/>
                <w:sz w:val="24"/>
                <w:szCs w:val="24"/>
              </w:rPr>
              <w:t>1*. Замена ламп накаливания в местах общего пользования на энергосберегающие лампы</w:t>
            </w:r>
          </w:p>
        </w:tc>
        <w:tc>
          <w:tcPr>
            <w:tcW w:w="2545" w:type="dxa"/>
            <w:vAlign w:val="center"/>
          </w:tcPr>
          <w:p w:rsidR="00B1773A" w:rsidRPr="002D7E28" w:rsidRDefault="00B1773A" w:rsidP="0026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28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электроэнергии.</w:t>
            </w:r>
          </w:p>
          <w:p w:rsidR="00B1773A" w:rsidRPr="002D7E28" w:rsidRDefault="00B1773A" w:rsidP="00266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E28">
              <w:rPr>
                <w:rFonts w:ascii="Times New Roman" w:hAnsi="Times New Roman" w:cs="Times New Roman"/>
                <w:sz w:val="24"/>
                <w:szCs w:val="24"/>
              </w:rPr>
              <w:t>Улучшение качества освещения.</w:t>
            </w:r>
          </w:p>
        </w:tc>
        <w:tc>
          <w:tcPr>
            <w:tcW w:w="2545" w:type="dxa"/>
            <w:vMerge w:val="restart"/>
            <w:vAlign w:val="center"/>
          </w:tcPr>
          <w:p w:rsidR="00B1773A" w:rsidRPr="002D7E28" w:rsidRDefault="00B1773A" w:rsidP="00266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E28">
              <w:rPr>
                <w:rFonts w:ascii="Times New Roman" w:hAnsi="Times New Roman" w:cs="Times New Roman"/>
                <w:sz w:val="24"/>
                <w:szCs w:val="24"/>
              </w:rPr>
              <w:t>Периодичная проверка люков, вент. каналов.</w:t>
            </w:r>
          </w:p>
        </w:tc>
        <w:tc>
          <w:tcPr>
            <w:tcW w:w="2545" w:type="dxa"/>
            <w:vMerge w:val="restart"/>
          </w:tcPr>
          <w:p w:rsidR="00396FD2" w:rsidRPr="002D7E28" w:rsidRDefault="00B51A6D" w:rsidP="00396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6FD2" w:rsidRPr="002D7E28">
              <w:rPr>
                <w:rFonts w:ascii="Times New Roman" w:hAnsi="Times New Roman" w:cs="Times New Roman"/>
                <w:sz w:val="24"/>
                <w:szCs w:val="24"/>
              </w:rPr>
              <w:t>**. Частичный ремонт цоколя 10м2 (разрушение штукатурки кладки);</w:t>
            </w:r>
          </w:p>
          <w:p w:rsidR="00D56F77" w:rsidRPr="002D7E28" w:rsidRDefault="00D56F77" w:rsidP="00396F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73A" w:rsidRPr="002D7E28" w:rsidTr="00266304">
        <w:trPr>
          <w:trHeight w:val="1471"/>
        </w:trPr>
        <w:tc>
          <w:tcPr>
            <w:tcW w:w="2263" w:type="dxa"/>
            <w:vMerge/>
          </w:tcPr>
          <w:p w:rsidR="00B1773A" w:rsidRPr="002D7E28" w:rsidRDefault="00B1773A" w:rsidP="0026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vMerge/>
            <w:vAlign w:val="center"/>
          </w:tcPr>
          <w:p w:rsidR="00B1773A" w:rsidRPr="002D7E28" w:rsidRDefault="00B1773A" w:rsidP="00266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B1773A" w:rsidRPr="002D7E28" w:rsidRDefault="00B1773A" w:rsidP="0026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E28">
              <w:rPr>
                <w:rFonts w:ascii="Times New Roman" w:hAnsi="Times New Roman" w:cs="Times New Roman"/>
                <w:sz w:val="24"/>
                <w:szCs w:val="24"/>
              </w:rPr>
              <w:t>2*. 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545" w:type="dxa"/>
            <w:vAlign w:val="center"/>
          </w:tcPr>
          <w:p w:rsidR="00B1773A" w:rsidRPr="002D7E28" w:rsidRDefault="00B1773A" w:rsidP="00266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E28"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545" w:type="dxa"/>
            <w:vMerge/>
          </w:tcPr>
          <w:p w:rsidR="00B1773A" w:rsidRPr="002D7E28" w:rsidRDefault="00B1773A" w:rsidP="0026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center"/>
          </w:tcPr>
          <w:p w:rsidR="00B1773A" w:rsidRPr="002D7E28" w:rsidRDefault="00B1773A" w:rsidP="00266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73A" w:rsidRPr="002D7E28" w:rsidTr="002D4888">
        <w:trPr>
          <w:trHeight w:val="1471"/>
        </w:trPr>
        <w:tc>
          <w:tcPr>
            <w:tcW w:w="2263" w:type="dxa"/>
            <w:vMerge/>
          </w:tcPr>
          <w:p w:rsidR="00B1773A" w:rsidRPr="002D7E28" w:rsidRDefault="00B1773A" w:rsidP="0026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5" w:type="dxa"/>
            <w:vMerge/>
            <w:vAlign w:val="center"/>
          </w:tcPr>
          <w:p w:rsidR="00B1773A" w:rsidRPr="002D7E28" w:rsidRDefault="00B1773A" w:rsidP="00266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B1773A" w:rsidRPr="002D7E28" w:rsidRDefault="00B1773A" w:rsidP="00B1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E28">
              <w:rPr>
                <w:rFonts w:ascii="Times New Roman" w:hAnsi="Times New Roman" w:cs="Times New Roman"/>
                <w:sz w:val="24"/>
                <w:szCs w:val="24"/>
              </w:rPr>
              <w:t>3*Установка коллективных (общедомовых) приборов учета воды</w:t>
            </w:r>
            <w:r w:rsidR="00D56F77" w:rsidRPr="002D7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F77" w:rsidRPr="002D7E28" w:rsidRDefault="00D56F77" w:rsidP="00B17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vAlign w:val="center"/>
          </w:tcPr>
          <w:p w:rsidR="00B1773A" w:rsidRPr="002D7E28" w:rsidRDefault="00B1773A" w:rsidP="002D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28">
              <w:rPr>
                <w:rFonts w:ascii="Times New Roman" w:hAnsi="Times New Roman" w:cs="Times New Roman"/>
                <w:sz w:val="24"/>
                <w:szCs w:val="24"/>
              </w:rPr>
              <w:t>Учет потребления воды;</w:t>
            </w:r>
          </w:p>
          <w:p w:rsidR="00B1773A" w:rsidRPr="002D7E28" w:rsidRDefault="00B1773A" w:rsidP="00B17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28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воды.</w:t>
            </w:r>
          </w:p>
        </w:tc>
        <w:tc>
          <w:tcPr>
            <w:tcW w:w="2545" w:type="dxa"/>
            <w:vMerge/>
          </w:tcPr>
          <w:p w:rsidR="00B1773A" w:rsidRPr="002D7E28" w:rsidRDefault="00B1773A" w:rsidP="00266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vMerge/>
            <w:vAlign w:val="center"/>
          </w:tcPr>
          <w:p w:rsidR="00B1773A" w:rsidRPr="002D7E28" w:rsidRDefault="00B1773A" w:rsidP="00266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7E28" w:rsidRPr="002D7E28" w:rsidRDefault="002D7E28" w:rsidP="00C70C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E28" w:rsidRDefault="002D7E28" w:rsidP="00C70C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E28" w:rsidRDefault="002D7E28" w:rsidP="00C70C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E28" w:rsidRDefault="002D7E28" w:rsidP="00C70C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7E28" w:rsidRDefault="002D7E28" w:rsidP="00C70C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02CA" w:rsidRDefault="0031032C" w:rsidP="00C70C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360EF2">
        <w:rPr>
          <w:rFonts w:ascii="Times New Roman" w:hAnsi="Times New Roman" w:cs="Times New Roman"/>
          <w:b/>
          <w:sz w:val="32"/>
          <w:szCs w:val="32"/>
        </w:rPr>
        <w:t>тоимость</w:t>
      </w:r>
      <w:r>
        <w:rPr>
          <w:rFonts w:ascii="Times New Roman" w:hAnsi="Times New Roman" w:cs="Times New Roman"/>
          <w:b/>
          <w:sz w:val="32"/>
          <w:szCs w:val="32"/>
        </w:rPr>
        <w:t xml:space="preserve"> расчет</w:t>
      </w:r>
      <w:r w:rsidR="00360EF2">
        <w:rPr>
          <w:rFonts w:ascii="Times New Roman" w:hAnsi="Times New Roman" w:cs="Times New Roman"/>
          <w:b/>
          <w:sz w:val="32"/>
          <w:szCs w:val="32"/>
        </w:rPr>
        <w:t>а материалов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D7E28" w:rsidRDefault="002D7E28" w:rsidP="00C70C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9"/>
        <w:gridCol w:w="3685"/>
        <w:gridCol w:w="3102"/>
        <w:gridCol w:w="1368"/>
        <w:gridCol w:w="1528"/>
        <w:gridCol w:w="2126"/>
      </w:tblGrid>
      <w:tr w:rsidR="00E35F2E" w:rsidTr="00052265">
        <w:trPr>
          <w:jc w:val="center"/>
        </w:trPr>
        <w:tc>
          <w:tcPr>
            <w:tcW w:w="819" w:type="dxa"/>
          </w:tcPr>
          <w:p w:rsid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5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02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1368" w:type="dxa"/>
            <w:vAlign w:val="center"/>
          </w:tcPr>
          <w:p w:rsidR="00E35F2E" w:rsidRPr="00E35F2E" w:rsidRDefault="00E35F2E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528" w:type="dxa"/>
            <w:vAlign w:val="center"/>
          </w:tcPr>
          <w:p w:rsidR="003A4A8A" w:rsidRPr="00D1529B" w:rsidRDefault="003A4A8A" w:rsidP="003A4A8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</w:p>
          <w:p w:rsidR="00E35F2E" w:rsidRPr="00E35F2E" w:rsidRDefault="003A4A8A" w:rsidP="003A4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  единицу измерения</w:t>
            </w:r>
            <w:r w:rsidRPr="00D1529B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2126" w:type="dxa"/>
            <w:vAlign w:val="center"/>
          </w:tcPr>
          <w:p w:rsidR="00F43277" w:rsidRDefault="00F43277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</w:t>
            </w:r>
          </w:p>
          <w:p w:rsidR="00E35F2E" w:rsidRPr="00F43277" w:rsidRDefault="00F43277" w:rsidP="00E35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E35F2E">
              <w:rPr>
                <w:rFonts w:ascii="Times New Roman" w:hAnsi="Times New Roman" w:cs="Times New Roman"/>
                <w:b/>
                <w:sz w:val="24"/>
                <w:szCs w:val="24"/>
              </w:rPr>
              <w:t>ена в руб.</w:t>
            </w:r>
          </w:p>
        </w:tc>
      </w:tr>
      <w:tr w:rsidR="00C932CF" w:rsidTr="00052265">
        <w:trPr>
          <w:jc w:val="center"/>
        </w:trPr>
        <w:tc>
          <w:tcPr>
            <w:tcW w:w="819" w:type="dxa"/>
            <w:vAlign w:val="center"/>
          </w:tcPr>
          <w:p w:rsidR="00C932CF" w:rsidRPr="00E35F2E" w:rsidRDefault="00C932CF" w:rsidP="00C93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1*</w:t>
            </w:r>
          </w:p>
        </w:tc>
        <w:tc>
          <w:tcPr>
            <w:tcW w:w="3685" w:type="dxa"/>
            <w:vAlign w:val="center"/>
          </w:tcPr>
          <w:p w:rsidR="00C932CF" w:rsidRPr="008A6321" w:rsidRDefault="00C932CF" w:rsidP="00C9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A6321">
              <w:rPr>
                <w:rFonts w:ascii="Times New Roman" w:hAnsi="Times New Roman" w:cs="Times New Roman"/>
                <w:sz w:val="24"/>
                <w:szCs w:val="24"/>
              </w:rPr>
              <w:t>нергосберегающие лампы</w:t>
            </w:r>
          </w:p>
        </w:tc>
        <w:tc>
          <w:tcPr>
            <w:tcW w:w="3102" w:type="dxa"/>
          </w:tcPr>
          <w:p w:rsidR="00C932CF" w:rsidRPr="00F81313" w:rsidRDefault="00C932CF" w:rsidP="00C932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SAF501</w:t>
            </w:r>
          </w:p>
        </w:tc>
        <w:tc>
          <w:tcPr>
            <w:tcW w:w="1368" w:type="dxa"/>
            <w:vAlign w:val="center"/>
          </w:tcPr>
          <w:p w:rsidR="00C932CF" w:rsidRPr="00A57365" w:rsidRDefault="00C932CF" w:rsidP="00C9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C932CF" w:rsidRPr="00A57365" w:rsidRDefault="00C932CF" w:rsidP="00C9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4A8A">
              <w:rPr>
                <w:rFonts w:ascii="Times New Roman" w:hAnsi="Times New Roman" w:cs="Times New Roman"/>
                <w:sz w:val="24"/>
                <w:szCs w:val="24"/>
              </w:rPr>
              <w:t>/110-00</w:t>
            </w:r>
          </w:p>
        </w:tc>
        <w:tc>
          <w:tcPr>
            <w:tcW w:w="2126" w:type="dxa"/>
            <w:vAlign w:val="center"/>
          </w:tcPr>
          <w:p w:rsidR="00C932CF" w:rsidRPr="00A57365" w:rsidRDefault="00C932CF" w:rsidP="00C9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1320-00</w:t>
            </w:r>
          </w:p>
        </w:tc>
      </w:tr>
      <w:tr w:rsidR="00C932CF" w:rsidTr="00052265">
        <w:trPr>
          <w:jc w:val="center"/>
        </w:trPr>
        <w:tc>
          <w:tcPr>
            <w:tcW w:w="819" w:type="dxa"/>
            <w:vAlign w:val="center"/>
          </w:tcPr>
          <w:p w:rsidR="00C932CF" w:rsidRPr="00E35F2E" w:rsidRDefault="00C932CF" w:rsidP="00C93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2*</w:t>
            </w:r>
          </w:p>
        </w:tc>
        <w:tc>
          <w:tcPr>
            <w:tcW w:w="3685" w:type="dxa"/>
            <w:vAlign w:val="center"/>
          </w:tcPr>
          <w:p w:rsidR="00C932CF" w:rsidRPr="00E35F2E" w:rsidRDefault="00C932CF" w:rsidP="00C9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F2E">
              <w:rPr>
                <w:rFonts w:ascii="Times New Roman" w:hAnsi="Times New Roman" w:cs="Times New Roman"/>
                <w:sz w:val="24"/>
                <w:szCs w:val="24"/>
              </w:rPr>
              <w:t>Датчик движения</w:t>
            </w:r>
          </w:p>
        </w:tc>
        <w:tc>
          <w:tcPr>
            <w:tcW w:w="3102" w:type="dxa"/>
          </w:tcPr>
          <w:p w:rsidR="00C932CF" w:rsidRPr="00F81313" w:rsidRDefault="00C932CF" w:rsidP="00C9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313">
              <w:rPr>
                <w:rFonts w:ascii="Times New Roman" w:hAnsi="Times New Roman" w:cs="Times New Roman"/>
                <w:sz w:val="24"/>
                <w:szCs w:val="24"/>
              </w:rPr>
              <w:t>«Экономка»</w:t>
            </w:r>
          </w:p>
        </w:tc>
        <w:tc>
          <w:tcPr>
            <w:tcW w:w="1368" w:type="dxa"/>
            <w:vAlign w:val="center"/>
          </w:tcPr>
          <w:p w:rsidR="00C932CF" w:rsidRPr="00A57365" w:rsidRDefault="00C932CF" w:rsidP="00C9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28" w:type="dxa"/>
            <w:vAlign w:val="center"/>
          </w:tcPr>
          <w:p w:rsidR="00C932CF" w:rsidRPr="00A57365" w:rsidRDefault="00C932CF" w:rsidP="00C9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4A8A">
              <w:rPr>
                <w:rFonts w:ascii="Times New Roman" w:hAnsi="Times New Roman" w:cs="Times New Roman"/>
                <w:sz w:val="24"/>
                <w:szCs w:val="24"/>
              </w:rPr>
              <w:t>/500-00</w:t>
            </w:r>
          </w:p>
        </w:tc>
        <w:tc>
          <w:tcPr>
            <w:tcW w:w="2126" w:type="dxa"/>
            <w:vAlign w:val="center"/>
          </w:tcPr>
          <w:p w:rsidR="00C932CF" w:rsidRPr="00A57365" w:rsidRDefault="00C932CF" w:rsidP="00C9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4000-00</w:t>
            </w:r>
          </w:p>
        </w:tc>
      </w:tr>
      <w:tr w:rsidR="001E71F2" w:rsidTr="005E5F94">
        <w:trPr>
          <w:jc w:val="center"/>
        </w:trPr>
        <w:tc>
          <w:tcPr>
            <w:tcW w:w="819" w:type="dxa"/>
            <w:vAlign w:val="center"/>
          </w:tcPr>
          <w:p w:rsidR="001E71F2" w:rsidRDefault="00B51A6D" w:rsidP="001E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71F2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685" w:type="dxa"/>
          </w:tcPr>
          <w:p w:rsidR="001E71F2" w:rsidRDefault="001E71F2" w:rsidP="001E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Цемент (1куль-50кг)</w:t>
            </w:r>
          </w:p>
          <w:p w:rsidR="001E71F2" w:rsidRPr="0031096D" w:rsidRDefault="001E71F2" w:rsidP="001E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Песок </w:t>
            </w:r>
          </w:p>
        </w:tc>
        <w:tc>
          <w:tcPr>
            <w:tcW w:w="3102" w:type="dxa"/>
          </w:tcPr>
          <w:p w:rsidR="001E71F2" w:rsidRPr="0031096D" w:rsidRDefault="001E71F2" w:rsidP="001E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М 400</w:t>
            </w:r>
          </w:p>
        </w:tc>
        <w:tc>
          <w:tcPr>
            <w:tcW w:w="1368" w:type="dxa"/>
          </w:tcPr>
          <w:p w:rsidR="001E71F2" w:rsidRDefault="001E71F2" w:rsidP="001E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96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1E71F2" w:rsidRPr="0031096D" w:rsidRDefault="001E71F2" w:rsidP="001E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28" w:type="dxa"/>
            <w:vAlign w:val="center"/>
          </w:tcPr>
          <w:p w:rsidR="001E71F2" w:rsidRDefault="00393B06" w:rsidP="001E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1F2" w:rsidRPr="0031096D">
              <w:rPr>
                <w:rFonts w:ascii="Times New Roman" w:hAnsi="Times New Roman" w:cs="Times New Roman"/>
                <w:sz w:val="24"/>
                <w:szCs w:val="24"/>
              </w:rPr>
              <w:t>/280-00</w:t>
            </w:r>
          </w:p>
          <w:p w:rsidR="001E71F2" w:rsidRPr="0031096D" w:rsidRDefault="00393B06" w:rsidP="001E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71F2">
              <w:rPr>
                <w:rFonts w:ascii="Times New Roman" w:hAnsi="Times New Roman" w:cs="Times New Roman"/>
                <w:sz w:val="24"/>
                <w:szCs w:val="24"/>
              </w:rPr>
              <w:t>0/8-00</w:t>
            </w:r>
          </w:p>
        </w:tc>
        <w:tc>
          <w:tcPr>
            <w:tcW w:w="2126" w:type="dxa"/>
            <w:vAlign w:val="center"/>
          </w:tcPr>
          <w:p w:rsidR="001E71F2" w:rsidRDefault="00393B06" w:rsidP="001E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1E71F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1E71F2" w:rsidRDefault="00393B06" w:rsidP="001E7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1E71F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1E71F2" w:rsidTr="00052265">
        <w:trPr>
          <w:jc w:val="center"/>
        </w:trPr>
        <w:tc>
          <w:tcPr>
            <w:tcW w:w="10502" w:type="dxa"/>
            <w:gridSpan w:val="5"/>
            <w:vAlign w:val="center"/>
          </w:tcPr>
          <w:p w:rsidR="001E71F2" w:rsidRPr="00A57365" w:rsidRDefault="001E71F2" w:rsidP="001E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vAlign w:val="center"/>
          </w:tcPr>
          <w:p w:rsidR="001E71F2" w:rsidRPr="00C56150" w:rsidRDefault="00B51A6D" w:rsidP="001E7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6400</w:t>
            </w:r>
            <w:bookmarkStart w:id="0" w:name="_GoBack"/>
            <w:bookmarkEnd w:id="0"/>
            <w:r w:rsidR="00C56150" w:rsidRPr="00C56150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</w:tbl>
    <w:p w:rsidR="002D7E28" w:rsidRDefault="003A4A8A" w:rsidP="003A4A8A">
      <w:pPr>
        <w:jc w:val="both"/>
        <w:rPr>
          <w:rFonts w:ascii="Times New Roman" w:hAnsi="Times New Roman" w:cs="Times New Roman"/>
          <w:b/>
          <w:sz w:val="48"/>
          <w:szCs w:val="48"/>
          <w:vertAlign w:val="superscript"/>
        </w:rPr>
      </w:pPr>
      <w:r w:rsidRPr="00F43277"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 </w:t>
      </w:r>
    </w:p>
    <w:p w:rsidR="002D7E28" w:rsidRDefault="002D7E28" w:rsidP="003A4A8A">
      <w:pPr>
        <w:jc w:val="both"/>
        <w:rPr>
          <w:rFonts w:ascii="Times New Roman" w:hAnsi="Times New Roman" w:cs="Times New Roman"/>
          <w:b/>
          <w:sz w:val="48"/>
          <w:szCs w:val="48"/>
          <w:vertAlign w:val="superscript"/>
        </w:rPr>
      </w:pPr>
    </w:p>
    <w:p w:rsidR="003A4A8A" w:rsidRPr="00F43277" w:rsidRDefault="002D7E28" w:rsidP="003A4A8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            </w:t>
      </w:r>
      <w:r w:rsidR="003A4A8A" w:rsidRPr="00F43277">
        <w:rPr>
          <w:rFonts w:ascii="Times New Roman" w:hAnsi="Times New Roman" w:cs="Times New Roman"/>
          <w:b/>
          <w:sz w:val="48"/>
          <w:szCs w:val="48"/>
          <w:vertAlign w:val="superscript"/>
        </w:rPr>
        <w:t>*</w:t>
      </w:r>
      <w:r w:rsidR="003A4A8A" w:rsidRPr="00D1529B">
        <w:rPr>
          <w:rFonts w:ascii="Times New Roman" w:hAnsi="Times New Roman" w:cs="Times New Roman"/>
          <w:b/>
        </w:rPr>
        <w:t>К</w:t>
      </w:r>
      <w:r w:rsidR="003A4A8A">
        <w:rPr>
          <w:rFonts w:ascii="Times New Roman" w:hAnsi="Times New Roman" w:cs="Times New Roman"/>
          <w:b/>
        </w:rPr>
        <w:t xml:space="preserve">оличество материалов может измениться после решения общего собрания собственников. </w:t>
      </w:r>
      <w:r w:rsidR="003A4A8A">
        <w:rPr>
          <w:rFonts w:ascii="Times New Roman" w:hAnsi="Times New Roman" w:cs="Times New Roman"/>
          <w:b/>
          <w:sz w:val="40"/>
          <w:szCs w:val="40"/>
        </w:rPr>
        <w:t xml:space="preserve">/ </w:t>
      </w:r>
      <w:r w:rsidR="003A4A8A">
        <w:rPr>
          <w:rFonts w:ascii="Times New Roman" w:hAnsi="Times New Roman" w:cs="Times New Roman"/>
          <w:b/>
        </w:rPr>
        <w:t>Цена может быть изменена в связи с ростом цен на товары и услуги.</w:t>
      </w:r>
    </w:p>
    <w:p w:rsidR="00F43277" w:rsidRPr="00F43277" w:rsidRDefault="00F43277" w:rsidP="00F43277">
      <w:pPr>
        <w:jc w:val="both"/>
        <w:rPr>
          <w:rFonts w:ascii="Times New Roman" w:hAnsi="Times New Roman" w:cs="Times New Roman"/>
          <w:b/>
        </w:rPr>
      </w:pPr>
    </w:p>
    <w:sectPr w:rsidR="00F43277" w:rsidRPr="00F43277" w:rsidSect="00C70CB9">
      <w:pgSz w:w="16838" w:h="11906" w:orient="landscape"/>
      <w:pgMar w:top="1134" w:right="113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074"/>
    <w:multiLevelType w:val="hybridMultilevel"/>
    <w:tmpl w:val="76A0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7CD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94A5C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26C52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00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54789"/>
    <w:multiLevelType w:val="hybridMultilevel"/>
    <w:tmpl w:val="E220AB30"/>
    <w:lvl w:ilvl="0" w:tplc="55589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F03806"/>
    <w:multiLevelType w:val="hybridMultilevel"/>
    <w:tmpl w:val="8EA0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E002D"/>
    <w:multiLevelType w:val="hybridMultilevel"/>
    <w:tmpl w:val="400EC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64CA1"/>
    <w:multiLevelType w:val="hybridMultilevel"/>
    <w:tmpl w:val="841ED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24"/>
    <w:rsid w:val="00024687"/>
    <w:rsid w:val="00052265"/>
    <w:rsid w:val="000A5F59"/>
    <w:rsid w:val="000C0BE3"/>
    <w:rsid w:val="00130916"/>
    <w:rsid w:val="00143621"/>
    <w:rsid w:val="001E71F2"/>
    <w:rsid w:val="002170EB"/>
    <w:rsid w:val="002B1EC9"/>
    <w:rsid w:val="002D43B3"/>
    <w:rsid w:val="002D4888"/>
    <w:rsid w:val="002D6F66"/>
    <w:rsid w:val="002D7E28"/>
    <w:rsid w:val="002E3735"/>
    <w:rsid w:val="0031032C"/>
    <w:rsid w:val="00360EF2"/>
    <w:rsid w:val="00376BC3"/>
    <w:rsid w:val="0038220D"/>
    <w:rsid w:val="00393B06"/>
    <w:rsid w:val="00396FD2"/>
    <w:rsid w:val="003A4A8A"/>
    <w:rsid w:val="003E5A59"/>
    <w:rsid w:val="004376AD"/>
    <w:rsid w:val="0044729F"/>
    <w:rsid w:val="004A5131"/>
    <w:rsid w:val="004E25CB"/>
    <w:rsid w:val="00503D4F"/>
    <w:rsid w:val="005705EA"/>
    <w:rsid w:val="00592755"/>
    <w:rsid w:val="0065049D"/>
    <w:rsid w:val="00670024"/>
    <w:rsid w:val="00676A0E"/>
    <w:rsid w:val="006F2857"/>
    <w:rsid w:val="00713D6B"/>
    <w:rsid w:val="00731B45"/>
    <w:rsid w:val="007702CA"/>
    <w:rsid w:val="007F73B8"/>
    <w:rsid w:val="0083207C"/>
    <w:rsid w:val="00834794"/>
    <w:rsid w:val="0086142B"/>
    <w:rsid w:val="008729FD"/>
    <w:rsid w:val="008928B4"/>
    <w:rsid w:val="0093456C"/>
    <w:rsid w:val="00997C02"/>
    <w:rsid w:val="00A359ED"/>
    <w:rsid w:val="00A550F5"/>
    <w:rsid w:val="00A57365"/>
    <w:rsid w:val="00A70D2F"/>
    <w:rsid w:val="00A949E3"/>
    <w:rsid w:val="00AA330D"/>
    <w:rsid w:val="00AA4664"/>
    <w:rsid w:val="00AC1DF2"/>
    <w:rsid w:val="00AC63F1"/>
    <w:rsid w:val="00B1773A"/>
    <w:rsid w:val="00B51A6D"/>
    <w:rsid w:val="00C03D87"/>
    <w:rsid w:val="00C56150"/>
    <w:rsid w:val="00C70CB9"/>
    <w:rsid w:val="00C83963"/>
    <w:rsid w:val="00C932CF"/>
    <w:rsid w:val="00CB12FD"/>
    <w:rsid w:val="00D37506"/>
    <w:rsid w:val="00D54493"/>
    <w:rsid w:val="00D56F77"/>
    <w:rsid w:val="00D67C8D"/>
    <w:rsid w:val="00E035A2"/>
    <w:rsid w:val="00E35F2E"/>
    <w:rsid w:val="00E73D2E"/>
    <w:rsid w:val="00EA05A0"/>
    <w:rsid w:val="00EA14C8"/>
    <w:rsid w:val="00EB59B4"/>
    <w:rsid w:val="00F27780"/>
    <w:rsid w:val="00F33E3F"/>
    <w:rsid w:val="00F43277"/>
    <w:rsid w:val="00F64AE3"/>
    <w:rsid w:val="00F81313"/>
    <w:rsid w:val="00F87253"/>
    <w:rsid w:val="00F9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A59EF-6DE6-470B-A7D2-B3783260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D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5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user</cp:lastModifiedBy>
  <cp:revision>36</cp:revision>
  <cp:lastPrinted>2015-12-31T06:29:00Z</cp:lastPrinted>
  <dcterms:created xsi:type="dcterms:W3CDTF">2016-01-14T06:16:00Z</dcterms:created>
  <dcterms:modified xsi:type="dcterms:W3CDTF">2016-02-29T10:54:00Z</dcterms:modified>
</cp:coreProperties>
</file>